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F2C0" w14:textId="77777777" w:rsidR="0027443F" w:rsidRPr="0027443F" w:rsidRDefault="0027443F" w:rsidP="0027443F">
      <w:r w:rsidRPr="0027443F">
        <w:t>Välkommen till kontoret, där kaffet alltid är ljummet, skrivarna alltid trilskas och där vi alla låtsas förstå vad som händer på måndagsmötet. För att vardagen ska fungera smidigt (eller åtminstone ge oss något att skratta åt) gäller följande regler:</w:t>
      </w:r>
    </w:p>
    <w:p w14:paraId="4A7F7535" w14:textId="77777777" w:rsidR="0027443F" w:rsidRPr="0027443F" w:rsidRDefault="0027443F" w:rsidP="0027443F">
      <w:pPr>
        <w:numPr>
          <w:ilvl w:val="0"/>
          <w:numId w:val="3"/>
        </w:numPr>
      </w:pPr>
      <w:r w:rsidRPr="0027443F">
        <w:t>Kaffe är heligt. Den som tar sista droppen ansvarar för att brygga nytt – inte att smyga ut ur köket som om inget hänt.</w:t>
      </w:r>
    </w:p>
    <w:p w14:paraId="16C05AB5" w14:textId="77777777" w:rsidR="0027443F" w:rsidRPr="0027443F" w:rsidRDefault="0027443F" w:rsidP="0027443F">
      <w:pPr>
        <w:numPr>
          <w:ilvl w:val="0"/>
          <w:numId w:val="3"/>
        </w:numPr>
      </w:pPr>
      <w:r w:rsidRPr="0027443F">
        <w:t>Mikron är till för mat, inte experiment. Om något börjar ryka – tryck inte på ”en minut till”.</w:t>
      </w:r>
    </w:p>
    <w:p w14:paraId="6C648D2B" w14:textId="77777777" w:rsidR="0027443F" w:rsidRPr="0027443F" w:rsidRDefault="0027443F" w:rsidP="0027443F">
      <w:pPr>
        <w:numPr>
          <w:ilvl w:val="0"/>
          <w:numId w:val="3"/>
        </w:numPr>
      </w:pPr>
      <w:r w:rsidRPr="0027443F">
        <w:t>Diskmaskinen är inte ett mysterium. Tallrikar går in med smuts på, ut med glans.</w:t>
      </w:r>
    </w:p>
    <w:p w14:paraId="6888AC65" w14:textId="77777777" w:rsidR="0027443F" w:rsidRPr="0027443F" w:rsidRDefault="0027443F" w:rsidP="0027443F">
      <w:pPr>
        <w:numPr>
          <w:ilvl w:val="0"/>
          <w:numId w:val="3"/>
        </w:numPr>
      </w:pPr>
      <w:r w:rsidRPr="0027443F">
        <w:t>Frånvaromeddelanden ska inte innehålla hela livshistorien, bara </w:t>
      </w:r>
      <w:r w:rsidRPr="0027443F">
        <w:rPr>
          <w:i/>
          <w:iCs/>
        </w:rPr>
        <w:t>”Jag är borta”</w:t>
      </w:r>
      <w:r w:rsidRPr="0027443F">
        <w:t> räcker.</w:t>
      </w:r>
    </w:p>
    <w:p w14:paraId="5E4A8F9B" w14:textId="77777777" w:rsidR="0027443F" w:rsidRPr="0027443F" w:rsidRDefault="0027443F" w:rsidP="0027443F">
      <w:pPr>
        <w:numPr>
          <w:ilvl w:val="0"/>
          <w:numId w:val="3"/>
        </w:numPr>
      </w:pPr>
      <w:r w:rsidRPr="0027443F">
        <w:t>Högljudda Teams-möten sker med hörlurar, inte i surround-ljud.</w:t>
      </w:r>
    </w:p>
    <w:p w14:paraId="6D74233E" w14:textId="77777777" w:rsidR="0027443F" w:rsidRPr="0027443F" w:rsidRDefault="0027443F" w:rsidP="0027443F">
      <w:pPr>
        <w:numPr>
          <w:ilvl w:val="0"/>
          <w:numId w:val="3"/>
        </w:numPr>
      </w:pPr>
      <w:r w:rsidRPr="0027443F">
        <w:t>Fredagsfika är obligatoriskt. Utan undantag. Även för den som ”inte äter socker”.</w:t>
      </w:r>
    </w:p>
    <w:p w14:paraId="38B6CE22" w14:textId="78E44559" w:rsidR="00C006F5" w:rsidRPr="0027443F" w:rsidRDefault="0027443F" w:rsidP="0027443F">
      <w:r w:rsidRPr="0027443F">
        <w:t>Så håll dessa regler i åtanke – det handlar inte om ordning, utan om överlevnad (och en chans att hinna först till kanelbullarna).</w:t>
      </w:r>
    </w:p>
    <w:sectPr w:rsidR="00C006F5" w:rsidRPr="0027443F"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77E"/>
    <w:multiLevelType w:val="multilevel"/>
    <w:tmpl w:val="04D6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E2F0F"/>
    <w:multiLevelType w:val="multilevel"/>
    <w:tmpl w:val="2782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693FA7"/>
    <w:multiLevelType w:val="multilevel"/>
    <w:tmpl w:val="665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546295">
    <w:abstractNumId w:val="0"/>
  </w:num>
  <w:num w:numId="2" w16cid:durableId="1336228537">
    <w:abstractNumId w:val="2"/>
  </w:num>
  <w:num w:numId="3" w16cid:durableId="1486780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42"/>
    <w:rsid w:val="000379DC"/>
    <w:rsid w:val="000F60C5"/>
    <w:rsid w:val="0011453E"/>
    <w:rsid w:val="00152808"/>
    <w:rsid w:val="00223DD1"/>
    <w:rsid w:val="0027443F"/>
    <w:rsid w:val="00276542"/>
    <w:rsid w:val="002B4B8B"/>
    <w:rsid w:val="002D664A"/>
    <w:rsid w:val="002F6BDF"/>
    <w:rsid w:val="00461FB6"/>
    <w:rsid w:val="004B04FF"/>
    <w:rsid w:val="004D48DD"/>
    <w:rsid w:val="004E29D3"/>
    <w:rsid w:val="00523567"/>
    <w:rsid w:val="005610B2"/>
    <w:rsid w:val="00577D0A"/>
    <w:rsid w:val="005A6345"/>
    <w:rsid w:val="005E0144"/>
    <w:rsid w:val="005E56EA"/>
    <w:rsid w:val="006E6EAD"/>
    <w:rsid w:val="0075290A"/>
    <w:rsid w:val="00767D7C"/>
    <w:rsid w:val="007A6928"/>
    <w:rsid w:val="00877C84"/>
    <w:rsid w:val="00940B14"/>
    <w:rsid w:val="009E34F4"/>
    <w:rsid w:val="009F7E44"/>
    <w:rsid w:val="00A06D26"/>
    <w:rsid w:val="00A835EB"/>
    <w:rsid w:val="00BB3DEC"/>
    <w:rsid w:val="00C006F5"/>
    <w:rsid w:val="00C71620"/>
    <w:rsid w:val="00C97532"/>
    <w:rsid w:val="00CB58B8"/>
    <w:rsid w:val="00D12F60"/>
    <w:rsid w:val="00D85676"/>
    <w:rsid w:val="00E2357D"/>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FB15"/>
  <w15:chartTrackingRefBased/>
  <w15:docId w15:val="{B0C2EE8D-B81D-49AD-AA78-DEF3A52C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76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76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7654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7654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7654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7654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7654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7654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7654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654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7654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7654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7654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7654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7654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654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654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6542"/>
    <w:rPr>
      <w:rFonts w:eastAsiaTheme="majorEastAsia" w:cstheme="majorBidi"/>
      <w:color w:val="272727" w:themeColor="text1" w:themeTint="D8"/>
    </w:rPr>
  </w:style>
  <w:style w:type="paragraph" w:styleId="Rubrik">
    <w:name w:val="Title"/>
    <w:basedOn w:val="Normal"/>
    <w:next w:val="Normal"/>
    <w:link w:val="RubrikChar"/>
    <w:uiPriority w:val="10"/>
    <w:qFormat/>
    <w:rsid w:val="00276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654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654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65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654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76542"/>
    <w:rPr>
      <w:i/>
      <w:iCs/>
      <w:color w:val="404040" w:themeColor="text1" w:themeTint="BF"/>
    </w:rPr>
  </w:style>
  <w:style w:type="paragraph" w:styleId="Liststycke">
    <w:name w:val="List Paragraph"/>
    <w:basedOn w:val="Normal"/>
    <w:uiPriority w:val="34"/>
    <w:qFormat/>
    <w:rsid w:val="00276542"/>
    <w:pPr>
      <w:ind w:left="720"/>
      <w:contextualSpacing/>
    </w:pPr>
  </w:style>
  <w:style w:type="character" w:styleId="Starkbetoning">
    <w:name w:val="Intense Emphasis"/>
    <w:basedOn w:val="Standardstycketeckensnitt"/>
    <w:uiPriority w:val="21"/>
    <w:qFormat/>
    <w:rsid w:val="00276542"/>
    <w:rPr>
      <w:i/>
      <w:iCs/>
      <w:color w:val="0F4761" w:themeColor="accent1" w:themeShade="BF"/>
    </w:rPr>
  </w:style>
  <w:style w:type="paragraph" w:styleId="Starktcitat">
    <w:name w:val="Intense Quote"/>
    <w:basedOn w:val="Normal"/>
    <w:next w:val="Normal"/>
    <w:link w:val="StarktcitatChar"/>
    <w:uiPriority w:val="30"/>
    <w:qFormat/>
    <w:rsid w:val="00276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76542"/>
    <w:rPr>
      <w:i/>
      <w:iCs/>
      <w:color w:val="0F4761" w:themeColor="accent1" w:themeShade="BF"/>
    </w:rPr>
  </w:style>
  <w:style w:type="character" w:styleId="Starkreferens">
    <w:name w:val="Intense Reference"/>
    <w:basedOn w:val="Standardstycketeckensnitt"/>
    <w:uiPriority w:val="32"/>
    <w:qFormat/>
    <w:rsid w:val="002765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57BDDA-F23D-4356-8801-EA4FCDD77CF5}"/>
</file>

<file path=customXml/itemProps2.xml><?xml version="1.0" encoding="utf-8"?>
<ds:datastoreItem xmlns:ds="http://schemas.openxmlformats.org/officeDocument/2006/customXml" ds:itemID="{B1B8D5FC-F25A-4183-8E17-ABD98CD62CBA}"/>
</file>

<file path=customXml/itemProps3.xml><?xml version="1.0" encoding="utf-8"?>
<ds:datastoreItem xmlns:ds="http://schemas.openxmlformats.org/officeDocument/2006/customXml" ds:itemID="{3A0098B3-3171-4222-8024-C5250AF6458B}"/>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755</Characters>
  <Application>Microsoft Office Word</Application>
  <DocSecurity>0</DocSecurity>
  <Lines>11</Lines>
  <Paragraphs>4</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2</cp:revision>
  <dcterms:created xsi:type="dcterms:W3CDTF">2025-10-13T09:03:00Z</dcterms:created>
  <dcterms:modified xsi:type="dcterms:W3CDTF">2025-10-13T09:03:00Z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4" name="docLang">
    <vt:lpwstr>sv</vt:lpwstr>
  </property>
  <property fmtid="{D5CDD505-2E9C-101B-9397-08002B2CF9AE}" pid="5" name="MediaServiceImageTags">
    <vt:lpwstr/>
  </property>
</Properties>
</file>